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419225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SCHEDULE SUGGESTIONS during the SCHOOL CLOSURE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SUGERENCIAS DE HORARIO DIARIO durante el cierre de la ESCUELA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First Grade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Para Primer Grado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links are on the Ballico Cressey School website. Go to Students, then Resources.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Links will also be shared on SeeSaw, Google Classroom, or the class website.</w:t>
      </w:r>
    </w:p>
    <w:p w:rsidR="00000000" w:rsidDel="00000000" w:rsidP="00000000" w:rsidRDefault="00000000" w:rsidRPr="00000000" w14:paraId="0000000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Algunos enlaces están en el sitio web de la Escuela Ballico Cressey. Ir a Estudiantes, luego Recursos. Los enlaces también se compartirán en SeeSaw, Google Classroom o en el sitio web de la clase.</w:t>
      </w:r>
    </w:p>
    <w:p w:rsidR="00000000" w:rsidDel="00000000" w:rsidP="00000000" w:rsidRDefault="00000000" w:rsidRPr="00000000" w14:paraId="0000000B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breaks as needed. Call or text me if you need help. Check messages for updates.</w:t>
      </w:r>
    </w:p>
    <w:p w:rsidR="00000000" w:rsidDel="00000000" w:rsidP="00000000" w:rsidRDefault="00000000" w:rsidRPr="00000000" w14:paraId="0000000D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Tome descansos según sea necesario. Llama o envía un mensaje de texto si necesitas ayuda. Verifique los mensajes para actualizaciones.</w:t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Ms. Guadalupe Ramirez (209)354-0333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 website  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https://ramirez1stgrade.weebly.com/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School website  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http://www.ballicocressey.com/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Daily Videos/Videos diarios (20 min)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Skip the ads, close the ads</w:t>
      </w:r>
    </w:p>
    <w:p w:rsidR="00000000" w:rsidDel="00000000" w:rsidP="00000000" w:rsidRDefault="00000000" w:rsidRPr="00000000" w14:paraId="00000016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Omita los anuncios, cierre los anuncios</w:t>
      </w:r>
    </w:p>
    <w:p w:rsidR="00000000" w:rsidDel="00000000" w:rsidP="00000000" w:rsidRDefault="00000000" w:rsidRPr="00000000" w14:paraId="00000017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https://www.youtube.com/watch?v=oKqAblcwFOA</w:t>
        </w:r>
      </w:hyperlink>
      <w:r w:rsidDel="00000000" w:rsidR="00000000" w:rsidRPr="00000000">
        <w:rPr>
          <w:sz w:val="24"/>
          <w:szCs w:val="24"/>
          <w:rtl w:val="0"/>
        </w:rPr>
        <w:t xml:space="preserve">  (Days of the Week, 0:51 sec)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https://youtu.be/omkuE6Wa5kQ</w:t>
        </w:r>
      </w:hyperlink>
      <w:r w:rsidDel="00000000" w:rsidR="00000000" w:rsidRPr="00000000">
        <w:rPr>
          <w:sz w:val="24"/>
          <w:szCs w:val="24"/>
          <w:rtl w:val="0"/>
        </w:rPr>
        <w:t xml:space="preserve"> (Months of the Year, 2:27 min)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https://youtu.be/MA9BhxGwGMs</w:t>
        </w:r>
      </w:hyperlink>
      <w:r w:rsidDel="00000000" w:rsidR="00000000" w:rsidRPr="00000000">
        <w:rPr>
          <w:sz w:val="24"/>
          <w:szCs w:val="24"/>
          <w:rtl w:val="0"/>
        </w:rPr>
        <w:t xml:space="preserve">  (Count to 120 forward and exercise, 4:25 min)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https://youtu.be/Ss-azuApvA0</w:t>
        </w:r>
      </w:hyperlink>
      <w:r w:rsidDel="00000000" w:rsidR="00000000" w:rsidRPr="00000000">
        <w:rPr>
          <w:sz w:val="24"/>
          <w:szCs w:val="24"/>
          <w:rtl w:val="0"/>
        </w:rPr>
        <w:t xml:space="preserve"> (Reverse count from 100, 3:12 min)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ELA/ELD (60 min)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English Language Arts/English Language Development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Artes del idioma inglés / Desarrollo del idioma inglés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Handwriting letters, sight words, and sentence practice (20 mins)</w:t>
      </w:r>
    </w:p>
    <w:p w:rsidR="00000000" w:rsidDel="00000000" w:rsidP="00000000" w:rsidRDefault="00000000" w:rsidRPr="00000000" w14:paraId="00000024">
      <w:pPr>
        <w:ind w:left="720" w:firstLine="72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https://youtu.be/pTo1xaA4Sck</w:t>
        </w:r>
      </w:hyperlink>
      <w:r w:rsidDel="00000000" w:rsidR="00000000" w:rsidRPr="00000000">
        <w:rPr>
          <w:sz w:val="24"/>
          <w:szCs w:val="24"/>
          <w:rtl w:val="0"/>
        </w:rPr>
        <w:t xml:space="preserve"> (First 100 sight words, 3:38 min)</w:t>
      </w:r>
    </w:p>
    <w:p w:rsidR="00000000" w:rsidDel="00000000" w:rsidP="00000000" w:rsidRDefault="00000000" w:rsidRPr="00000000" w14:paraId="00000025">
      <w:pPr>
        <w:ind w:left="720" w:firstLine="72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https://youtu.be/kEfDTrq0XlY</w:t>
        </w:r>
      </w:hyperlink>
      <w:r w:rsidDel="00000000" w:rsidR="00000000" w:rsidRPr="00000000">
        <w:rPr>
          <w:sz w:val="24"/>
          <w:szCs w:val="24"/>
          <w:rtl w:val="0"/>
        </w:rPr>
        <w:t xml:space="preserve"> (Second 100 sight words, 4:07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iReady --- Reading (30 min)</w:t>
      </w:r>
    </w:p>
    <w:p w:rsidR="00000000" w:rsidDel="00000000" w:rsidP="00000000" w:rsidRDefault="00000000" w:rsidRPr="00000000" w14:paraId="00000027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MATH/Matemáticas (60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72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https://youtu.be/KKg0eu9_fsM</w:t>
        </w:r>
      </w:hyperlink>
      <w:r w:rsidDel="00000000" w:rsidR="00000000" w:rsidRPr="00000000">
        <w:rPr>
          <w:sz w:val="24"/>
          <w:szCs w:val="24"/>
          <w:rtl w:val="0"/>
        </w:rPr>
        <w:t xml:space="preserve"> (Skip count by 5s, 2:10 min)</w:t>
      </w:r>
    </w:p>
    <w:p w:rsidR="00000000" w:rsidDel="00000000" w:rsidP="00000000" w:rsidRDefault="00000000" w:rsidRPr="00000000" w14:paraId="0000002C">
      <w:pPr>
        <w:ind w:left="720" w:firstLine="720"/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https://youtu.be/EFP6JwOWrlg</w:t>
        </w:r>
      </w:hyperlink>
      <w:r w:rsidDel="00000000" w:rsidR="00000000" w:rsidRPr="00000000">
        <w:rPr>
          <w:sz w:val="24"/>
          <w:szCs w:val="24"/>
          <w:rtl w:val="0"/>
        </w:rPr>
        <w:t xml:space="preserve"> (Skip count by 10s, 2:50 min)</w:t>
      </w:r>
    </w:p>
    <w:p w:rsidR="00000000" w:rsidDel="00000000" w:rsidP="00000000" w:rsidRDefault="00000000" w:rsidRPr="00000000" w14:paraId="0000002D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Review Packet (20 minutes)</w:t>
      </w:r>
    </w:p>
    <w:p w:rsidR="00000000" w:rsidDel="00000000" w:rsidP="00000000" w:rsidRDefault="00000000" w:rsidRPr="00000000" w14:paraId="0000002E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iReady --- Math (30 minutes)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SCIENCE/Ciencias (20 minutes)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Mystery Science website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https://mysteryscience.com/school-closure-planning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Scroll down until you see 1st grade lessons. Listen to one lesson and write 5 sentences of what the lesson was about in your writing journal</w:t>
      </w:r>
    </w:p>
    <w:p w:rsidR="00000000" w:rsidDel="00000000" w:rsidP="00000000" w:rsidRDefault="00000000" w:rsidRPr="00000000" w14:paraId="00000034">
      <w:pPr>
        <w:ind w:left="720" w:firstLine="720"/>
        <w:rPr>
          <w:i w:val="1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22222"/>
          <w:sz w:val="24"/>
          <w:szCs w:val="24"/>
          <w:shd w:fill="f8f9fa" w:val="clear"/>
          <w:rtl w:val="0"/>
        </w:rPr>
        <w:t xml:space="preserve">Vaya al sitio web de Mystery Science </w:t>
      </w:r>
      <w:hyperlink r:id="rId18">
        <w:r w:rsidDel="00000000" w:rsidR="00000000" w:rsidRPr="00000000">
          <w:rPr>
            <w:i w:val="1"/>
            <w:color w:val="1155cc"/>
            <w:sz w:val="24"/>
            <w:szCs w:val="24"/>
            <w:u w:val="single"/>
            <w:shd w:fill="f8f9fa" w:val="clear"/>
            <w:rtl w:val="0"/>
          </w:rPr>
          <w:t xml:space="preserve">https://mysteryscience.com/school-closure-planning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08.5714285714286" w:lineRule="auto"/>
        <w:ind w:left="720" w:firstLine="720"/>
        <w:rPr>
          <w:i w:val="1"/>
          <w:color w:val="222222"/>
          <w:sz w:val="24"/>
          <w:szCs w:val="24"/>
          <w:shd w:fill="f8f9fa" w:val="clear"/>
        </w:rPr>
      </w:pPr>
      <w:r w:rsidDel="00000000" w:rsidR="00000000" w:rsidRPr="00000000">
        <w:rPr>
          <w:i w:val="1"/>
          <w:color w:val="222222"/>
          <w:sz w:val="24"/>
          <w:szCs w:val="24"/>
          <w:shd w:fill="f8f9fa" w:val="clear"/>
          <w:rtl w:val="0"/>
        </w:rPr>
        <w:t xml:space="preserve">Desplácese hacia abajo hasta que vea una leccion de 1er grado. Escucha las lecciones y escribe 5 oraciones sobre el tema de la lección en su cuaderno de escritura</w:t>
      </w:r>
    </w:p>
    <w:p w:rsidR="00000000" w:rsidDel="00000000" w:rsidP="00000000" w:rsidRDefault="00000000" w:rsidRPr="00000000" w14:paraId="00000036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and WRITING/Leyendo y escribiendo (45 min)</w:t>
      </w:r>
    </w:p>
    <w:p w:rsidR="00000000" w:rsidDel="00000000" w:rsidP="00000000" w:rsidRDefault="00000000" w:rsidRPr="00000000" w14:paraId="00000039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Read-A-Loud from a grown-up OR</w:t>
      </w:r>
    </w:p>
    <w:p w:rsidR="00000000" w:rsidDel="00000000" w:rsidP="00000000" w:rsidRDefault="00000000" w:rsidRPr="00000000" w14:paraId="0000003B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Read to self OR</w:t>
      </w:r>
    </w:p>
    <w:p w:rsidR="00000000" w:rsidDel="00000000" w:rsidP="00000000" w:rsidRDefault="00000000" w:rsidRPr="00000000" w14:paraId="0000003C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Storyline Online 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https://www.storylineonline.net/</w:t>
        </w:r>
      </w:hyperlink>
      <w:r w:rsidDel="00000000" w:rsidR="00000000" w:rsidRPr="00000000">
        <w:rPr>
          <w:sz w:val="24"/>
          <w:szCs w:val="24"/>
          <w:rtl w:val="0"/>
        </w:rPr>
        <w:t xml:space="preserve"> OR</w:t>
      </w:r>
    </w:p>
    <w:p w:rsidR="00000000" w:rsidDel="00000000" w:rsidP="00000000" w:rsidRDefault="00000000" w:rsidRPr="00000000" w14:paraId="0000003D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ThinkCentral “Things To Do”</w:t>
      </w:r>
    </w:p>
    <w:p w:rsidR="00000000" w:rsidDel="00000000" w:rsidP="00000000" w:rsidRDefault="00000000" w:rsidRPr="00000000" w14:paraId="0000003E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 picture about the story and Write at least 5 sentences about it</w:t>
      </w:r>
    </w:p>
    <w:p w:rsidR="00000000" w:rsidDel="00000000" w:rsidP="00000000" w:rsidRDefault="00000000" w:rsidRPr="00000000" w14:paraId="00000040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Practice Sight Words from sight word videos for 15 minutes</w:t>
      </w:r>
    </w:p>
    <w:p w:rsidR="00000000" w:rsidDel="00000000" w:rsidP="00000000" w:rsidRDefault="00000000" w:rsidRPr="00000000" w14:paraId="00000041">
      <w:pPr>
        <w:ind w:left="72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Leer en voz alta de un adulto O</w:t>
      </w:r>
    </w:p>
    <w:p w:rsidR="00000000" w:rsidDel="00000000" w:rsidP="00000000" w:rsidRDefault="00000000" w:rsidRPr="00000000" w14:paraId="00000043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Leer para sí mismo O</w:t>
      </w:r>
    </w:p>
    <w:p w:rsidR="00000000" w:rsidDel="00000000" w:rsidP="00000000" w:rsidRDefault="00000000" w:rsidRPr="00000000" w14:paraId="00000044">
      <w:pPr>
        <w:ind w:left="720" w:firstLine="72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Storyline Online 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https://www.storylineonline.net/</w:t>
        </w:r>
      </w:hyperlink>
      <w:r w:rsidDel="00000000" w:rsidR="00000000" w:rsidRPr="00000000">
        <w:rPr>
          <w:sz w:val="24"/>
          <w:szCs w:val="24"/>
          <w:rtl w:val="0"/>
        </w:rPr>
        <w:t xml:space="preserve"> O</w:t>
      </w:r>
    </w:p>
    <w:p w:rsidR="00000000" w:rsidDel="00000000" w:rsidP="00000000" w:rsidRDefault="00000000" w:rsidRPr="00000000" w14:paraId="0000004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Think Central “Cosas que hacer”</w:t>
      </w:r>
    </w:p>
    <w:p w:rsidR="00000000" w:rsidDel="00000000" w:rsidP="00000000" w:rsidRDefault="00000000" w:rsidRPr="00000000" w14:paraId="00000046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Haz un dibujo sobre la historia y Escribe al menos 5 oraciones al respecto</w:t>
      </w:r>
    </w:p>
    <w:p w:rsidR="00000000" w:rsidDel="00000000" w:rsidP="00000000" w:rsidRDefault="00000000" w:rsidRPr="00000000" w14:paraId="00000047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Practica palabras de visión de los videos durante 15 minutos</w:t>
      </w:r>
    </w:p>
    <w:p w:rsidR="00000000" w:rsidDel="00000000" w:rsidP="00000000" w:rsidRDefault="00000000" w:rsidRPr="00000000" w14:paraId="00000048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SeeSaw/ Google Classroom (30 min)</w:t>
      </w:r>
    </w:p>
    <w:p w:rsidR="00000000" w:rsidDel="00000000" w:rsidP="00000000" w:rsidRDefault="00000000" w:rsidRPr="00000000" w14:paraId="0000004A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Messages/ Question of the Day</w:t>
      </w:r>
    </w:p>
    <w:p w:rsidR="00000000" w:rsidDel="00000000" w:rsidP="00000000" w:rsidRDefault="00000000" w:rsidRPr="00000000" w14:paraId="0000004C">
      <w:pPr>
        <w:ind w:left="720" w:firstLine="72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Send Ms. Ramirez a message or photo of something you did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Verificar mensajes</w:t>
      </w:r>
    </w:p>
    <w:p w:rsidR="00000000" w:rsidDel="00000000" w:rsidP="00000000" w:rsidRDefault="00000000" w:rsidRPr="00000000" w14:paraId="0000004E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Envíale un mensaje o una foto a la Sra. Young de algo que hiciste hoy.</w:t>
      </w:r>
    </w:p>
    <w:p w:rsidR="00000000" w:rsidDel="00000000" w:rsidP="00000000" w:rsidRDefault="00000000" w:rsidRPr="00000000" w14:paraId="0000004F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Catch-Up or Extras/Ponerse al día o Extras (45 min)</w:t>
      </w:r>
    </w:p>
    <w:p w:rsidR="00000000" w:rsidDel="00000000" w:rsidP="00000000" w:rsidRDefault="00000000" w:rsidRPr="00000000" w14:paraId="0000005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done, Free Choice/ Si se hace, libre elección</w:t>
      </w:r>
    </w:p>
    <w:p w:rsidR="00000000" w:rsidDel="00000000" w:rsidP="00000000" w:rsidRDefault="00000000" w:rsidRPr="00000000" w14:paraId="0000005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That means, finish your daily work first, then you can choose from/Eso significa, termine primero su trabajo diario, luego puede elegir entre:</w:t>
      </w:r>
    </w:p>
    <w:p w:rsidR="00000000" w:rsidDel="00000000" w:rsidP="00000000" w:rsidRDefault="00000000" w:rsidRPr="00000000" w14:paraId="0000005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and take an AR test</w:t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Dough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720" w:firstLine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Freckle</w:t>
            </w:r>
          </w:p>
          <w:p w:rsidR="00000000" w:rsidDel="00000000" w:rsidP="00000000" w:rsidRDefault="00000000" w:rsidRPr="00000000" w14:paraId="00000059">
            <w:pPr>
              <w:ind w:left="720" w:firstLine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5A">
            <w:pPr>
              <w:ind w:left="720" w:firstLine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Free Drawing</w:t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Free Play</w:t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Games (included)</w:t>
            </w:r>
          </w:p>
        </w:tc>
      </w:tr>
    </w:tbl>
    <w:p w:rsidR="00000000" w:rsidDel="00000000" w:rsidP="00000000" w:rsidRDefault="00000000" w:rsidRPr="00000000" w14:paraId="0000005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left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PREPARE: Come ready to learn!</w:t>
      </w:r>
    </w:p>
    <w:p w:rsidR="00000000" w:rsidDel="00000000" w:rsidP="00000000" w:rsidRDefault="00000000" w:rsidRPr="00000000" w14:paraId="00000061">
      <w:pPr>
        <w:ind w:left="0" w:firstLine="0"/>
        <w:jc w:val="center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ENGAGE: Focus and do my best</w:t>
      </w:r>
    </w:p>
    <w:p w:rsidR="00000000" w:rsidDel="00000000" w:rsidP="00000000" w:rsidRDefault="00000000" w:rsidRPr="00000000" w14:paraId="00000062">
      <w:pPr>
        <w:ind w:left="0" w:firstLine="0"/>
        <w:jc w:val="center"/>
        <w:rPr>
          <w:b w:val="1"/>
          <w:i w:val="1"/>
          <w:color w:val="434343"/>
          <w:sz w:val="24"/>
          <w:szCs w:val="24"/>
        </w:rPr>
      </w:pPr>
      <w:r w:rsidDel="00000000" w:rsidR="00000000" w:rsidRPr="00000000">
        <w:rPr>
          <w:b w:val="1"/>
          <w:i w:val="1"/>
          <w:color w:val="434343"/>
          <w:sz w:val="24"/>
          <w:szCs w:val="24"/>
          <w:rtl w:val="0"/>
        </w:rPr>
        <w:t xml:space="preserve">INSPIRE: Everyday!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orylineonline.net/" TargetMode="External"/><Relationship Id="rId11" Type="http://schemas.openxmlformats.org/officeDocument/2006/relationships/hyperlink" Target="https://youtu.be/MA9BhxGwGMs" TargetMode="External"/><Relationship Id="rId10" Type="http://schemas.openxmlformats.org/officeDocument/2006/relationships/hyperlink" Target="https://youtu.be/omkuE6Wa5kQ" TargetMode="External"/><Relationship Id="rId13" Type="http://schemas.openxmlformats.org/officeDocument/2006/relationships/hyperlink" Target="https://youtu.be/pTo1xaA4Sck" TargetMode="External"/><Relationship Id="rId12" Type="http://schemas.openxmlformats.org/officeDocument/2006/relationships/hyperlink" Target="https://youtu.be/Ss-azuApvA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KqAblcwFOA" TargetMode="External"/><Relationship Id="rId15" Type="http://schemas.openxmlformats.org/officeDocument/2006/relationships/hyperlink" Target="https://youtu.be/KKg0eu9_fsM" TargetMode="External"/><Relationship Id="rId14" Type="http://schemas.openxmlformats.org/officeDocument/2006/relationships/hyperlink" Target="https://youtu.be/kEfDTrq0XlY" TargetMode="External"/><Relationship Id="rId17" Type="http://schemas.openxmlformats.org/officeDocument/2006/relationships/hyperlink" Target="https://mysteryscience.com/school-closure-planning" TargetMode="External"/><Relationship Id="rId16" Type="http://schemas.openxmlformats.org/officeDocument/2006/relationships/hyperlink" Target="https://youtu.be/EFP6JwOWrl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torylineonline.net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mysteryscience.com/school-closure-planning" TargetMode="External"/><Relationship Id="rId7" Type="http://schemas.openxmlformats.org/officeDocument/2006/relationships/hyperlink" Target="https://youngsgarden.weebly.com/" TargetMode="External"/><Relationship Id="rId8" Type="http://schemas.openxmlformats.org/officeDocument/2006/relationships/hyperlink" Target="http://www.ballicocress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